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6B1E" w14:textId="77777777" w:rsidR="001C01F8" w:rsidRPr="00500608" w:rsidRDefault="001C01F8" w:rsidP="001C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14:paraId="75AC39C2" w14:textId="77777777" w:rsidR="001C01F8" w:rsidRPr="00500608" w:rsidRDefault="001C01F8" w:rsidP="001C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14:paraId="6B30BBD7" w14:textId="77777777" w:rsidR="001C01F8" w:rsidRPr="00500608" w:rsidRDefault="001C01F8" w:rsidP="001C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14:paraId="47A30464" w14:textId="77777777" w:rsidR="001C01F8" w:rsidRPr="00500608" w:rsidRDefault="001C01F8" w:rsidP="001C01F8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500608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1C01F8" w:rsidRPr="00500608" w14:paraId="38727A9D" w14:textId="77777777" w:rsidTr="00626EA2">
        <w:tc>
          <w:tcPr>
            <w:tcW w:w="5482" w:type="dxa"/>
          </w:tcPr>
          <w:p w14:paraId="7577BC98" w14:textId="77777777" w:rsidR="00263F8E" w:rsidRPr="00500608" w:rsidRDefault="00263F8E" w:rsidP="00626EA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E5441EE" w14:textId="77777777" w:rsidR="001C01F8" w:rsidRPr="00500608" w:rsidRDefault="001C01F8" w:rsidP="00626EA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14:paraId="71720E0A" w14:textId="77777777" w:rsidR="001C01F8" w:rsidRPr="00500608" w:rsidRDefault="001C01F8" w:rsidP="00626E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14:paraId="3F9199E2" w14:textId="77777777" w:rsidR="001C01F8" w:rsidRPr="00500608" w:rsidRDefault="001C01F8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Директор  МАУ ДО «ДШИ»</w:t>
            </w:r>
          </w:p>
          <w:p w14:paraId="4FC93D81" w14:textId="1452734B" w:rsidR="001C01F8" w:rsidRPr="00500608" w:rsidRDefault="001C01F8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14:paraId="764965DC" w14:textId="64DEA57C" w:rsidR="001C01F8" w:rsidRPr="00500608" w:rsidRDefault="001C01F8" w:rsidP="00E95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 w:rsidR="00E95B3C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E95B3C">
              <w:rPr>
                <w:rFonts w:ascii="Times New Roman" w:hAnsi="Times New Roman" w:cs="Times New Roman"/>
                <w:sz w:val="25"/>
                <w:szCs w:val="25"/>
              </w:rPr>
              <w:t xml:space="preserve"> июня 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E95B3C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__г.</w:t>
            </w:r>
          </w:p>
          <w:p w14:paraId="78D5AD9E" w14:textId="6EDBA29C" w:rsidR="001C01F8" w:rsidRPr="00500608" w:rsidRDefault="00E95B3C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 w14:anchorId="7AFA2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05723871-F6FF-485F-BC83-FB9306406D8F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1AD6A863" w14:textId="77777777" w:rsidR="001C01F8" w:rsidRPr="00500608" w:rsidRDefault="001C01F8" w:rsidP="001C01F8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7114760E" w14:textId="77777777" w:rsidR="001C01F8" w:rsidRPr="00BE3B7C" w:rsidRDefault="001C01F8" w:rsidP="001C01F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BE3B7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ПОЛОЖЕНИЕ </w:t>
      </w:r>
    </w:p>
    <w:p w14:paraId="677C13F5" w14:textId="3A7725B6" w:rsidR="001C01F8" w:rsidRPr="001C01F8" w:rsidRDefault="001C01F8" w:rsidP="001C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01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реализации индивидуальных учебных планов, в том числе организации ускоренного обучения</w:t>
      </w:r>
    </w:p>
    <w:p w14:paraId="3DCF777A" w14:textId="77777777" w:rsidR="001C01F8" w:rsidRPr="00500608" w:rsidRDefault="001C01F8" w:rsidP="001C01F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5B276A7F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22D688D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16F9E6E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21DCBB0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7310979A" w14:textId="77777777" w:rsidR="001C01F8" w:rsidRPr="0042518C" w:rsidRDefault="001C01F8" w:rsidP="001C01F8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Принято на заседании </w:t>
      </w:r>
    </w:p>
    <w:p w14:paraId="5E94D97E" w14:textId="77777777" w:rsidR="001C01F8" w:rsidRPr="0042518C" w:rsidRDefault="001C01F8" w:rsidP="001C01F8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Педагогического совета МАУ ДО «ДШИ»</w:t>
      </w:r>
    </w:p>
    <w:p w14:paraId="0F689C01" w14:textId="77777777" w:rsidR="001C01F8" w:rsidRPr="0042518C" w:rsidRDefault="001C01F8" w:rsidP="001C01F8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Прот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окол от 01.06.2022 № 06</w:t>
      </w:r>
    </w:p>
    <w:p w14:paraId="3B35950D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1A3E087" w14:textId="77777777" w:rsidR="001C01F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56E9557C" w14:textId="77777777" w:rsidR="001C01F8" w:rsidRPr="00500608" w:rsidRDefault="001C01F8" w:rsidP="001C01F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98FA06F" w14:textId="77777777" w:rsidR="001C01F8" w:rsidRDefault="001C01F8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00608">
        <w:rPr>
          <w:rFonts w:ascii="Times New Roman" w:hAnsi="Times New Roman" w:cs="Times New Roman"/>
          <w:szCs w:val="28"/>
        </w:rPr>
        <w:t xml:space="preserve">пгт Верх – </w:t>
      </w:r>
      <w:proofErr w:type="spellStart"/>
      <w:r w:rsidRPr="00500608">
        <w:rPr>
          <w:rFonts w:ascii="Times New Roman" w:hAnsi="Times New Roman" w:cs="Times New Roman"/>
          <w:szCs w:val="28"/>
        </w:rPr>
        <w:t>Нейвинский</w:t>
      </w:r>
      <w:proofErr w:type="spellEnd"/>
    </w:p>
    <w:p w14:paraId="125F4480" w14:textId="77777777" w:rsidR="00263F8E" w:rsidRDefault="00263F8E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AF230A7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8413B4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98CE17F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CB3ADE3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422B4C1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27D4167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A42FED5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737194F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7D29CB3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5D2774A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63719D0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AE628CA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AB79A42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0A5BDC0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16D5E9F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BD3B494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3C38229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E65240D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924F9A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A8ABAA8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727BF4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AE31256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44368DF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91B27F9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1D96A21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CC93255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D9C9F28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C927573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39B082A6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390EF89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A42391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9958E95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98BD8CD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508EED0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2BE8032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148E7CF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4F1F4C0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14729A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2163646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92CFB43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DB01F64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8B1284D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F63FE3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A1D7C6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83B044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B20688B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557784A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7AE4F8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52EB58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BF7E08E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F6E6480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9127631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44CFAA9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838FC76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D3A1742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89AF107" w14:textId="77777777" w:rsidR="00DB4C39" w:rsidRDefault="00DB4C39" w:rsidP="001C01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70A8290" w14:textId="0F54354E" w:rsidR="00FC2319" w:rsidRDefault="00111355" w:rsidP="001C01F8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9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865DC89" w14:textId="77777777" w:rsidR="001C01F8" w:rsidRPr="00F13006" w:rsidRDefault="001C01F8" w:rsidP="001C01F8">
      <w:pPr>
        <w:pStyle w:val="ConsPlusNormal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26B7" w14:textId="0A15F3F2" w:rsidR="00FC2319" w:rsidRDefault="00FC2319" w:rsidP="001C01F8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A22D8">
        <w:rPr>
          <w:rFonts w:ascii="Times New Roman" w:hAnsi="Times New Roman" w:cs="Times New Roman"/>
          <w:sz w:val="28"/>
          <w:szCs w:val="28"/>
        </w:rPr>
        <w:t>реализации индивидуальных учебных планов, в том числе организации ускоренного обучения</w:t>
      </w:r>
      <w:r w:rsidRPr="006F5AF9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9A22D8">
        <w:rPr>
          <w:rFonts w:ascii="Times New Roman" w:hAnsi="Times New Roman" w:cs="Times New Roman"/>
          <w:sz w:val="28"/>
          <w:szCs w:val="28"/>
        </w:rPr>
        <w:t>реализации ИУП</w:t>
      </w:r>
      <w:r w:rsidRPr="006F5AF9">
        <w:rPr>
          <w:rFonts w:ascii="Times New Roman" w:hAnsi="Times New Roman" w:cs="Times New Roman"/>
          <w:sz w:val="28"/>
          <w:szCs w:val="28"/>
        </w:rPr>
        <w:t>) основан на положениях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</w:t>
      </w:r>
      <w:r w:rsidR="009A22D8">
        <w:rPr>
          <w:rFonts w:ascii="Times New Roman" w:hAnsi="Times New Roman" w:cs="Times New Roman"/>
          <w:sz w:val="28"/>
          <w:szCs w:val="28"/>
        </w:rPr>
        <w:t>2, 30, 34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</w:t>
      </w:r>
      <w:r w:rsidRPr="006F5AF9">
        <w:rPr>
          <w:rFonts w:ascii="Times New Roman" w:hAnsi="Times New Roman" w:cs="Times New Roman"/>
          <w:sz w:val="28"/>
          <w:szCs w:val="28"/>
        </w:rPr>
        <w:lastRenderedPageBreak/>
        <w:t>273-ФЗ «Об образовании в Российской Федерации»</w:t>
      </w:r>
      <w:r w:rsidR="009A22D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образовании в Российской Федерации»)</w:t>
      </w:r>
      <w:r w:rsidRPr="006F5AF9">
        <w:rPr>
          <w:rFonts w:ascii="Times New Roman" w:hAnsi="Times New Roman" w:cs="Times New Roman"/>
          <w:sz w:val="28"/>
          <w:szCs w:val="28"/>
        </w:rPr>
        <w:t>, федеральных государственных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Федерации,  </w:t>
      </w:r>
      <w:r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от 02.0</w:t>
      </w:r>
      <w:r w:rsidR="00627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9A22D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приказ Минкультуры России № 754)</w:t>
      </w:r>
      <w:r w:rsidR="00780AE6">
        <w:rPr>
          <w:rFonts w:ascii="Times New Roman" w:hAnsi="Times New Roman" w:cs="Times New Roman"/>
          <w:color w:val="000000"/>
          <w:sz w:val="28"/>
          <w:szCs w:val="28"/>
        </w:rPr>
        <w:t>, Устава, локальных нормативных актов детской школы искусств</w:t>
      </w:r>
      <w:r w:rsidR="009A22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D313A" w14:textId="6006409A" w:rsidR="00BB4D1B" w:rsidRPr="00C5438B" w:rsidRDefault="00304E19" w:rsidP="001C01F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«ДШИ» (Далее – ДШИ)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 организует обучение для отдельных категорий </w:t>
      </w:r>
      <w:r w:rsidR="009C1461">
        <w:rPr>
          <w:rFonts w:ascii="Times New Roman" w:hAnsi="Times New Roman" w:cs="Times New Roman"/>
          <w:sz w:val="28"/>
          <w:szCs w:val="28"/>
        </w:rPr>
        <w:t>об</w:t>
      </w:r>
      <w:r w:rsidR="00BB4D1B" w:rsidRPr="00C5438B">
        <w:rPr>
          <w:rFonts w:ascii="Times New Roman" w:hAnsi="Times New Roman" w:cs="Times New Roman"/>
          <w:sz w:val="28"/>
          <w:szCs w:val="28"/>
        </w:rPr>
        <w:t>уча</w:t>
      </w:r>
      <w:r w:rsidR="009C1461">
        <w:rPr>
          <w:rFonts w:ascii="Times New Roman" w:hAnsi="Times New Roman" w:cs="Times New Roman"/>
          <w:sz w:val="28"/>
          <w:szCs w:val="28"/>
        </w:rPr>
        <w:t>ю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щихся по индивидуальному учебному плану </w:t>
      </w:r>
      <w:r w:rsidR="009A22D8">
        <w:rPr>
          <w:rFonts w:ascii="Times New Roman" w:hAnsi="Times New Roman" w:cs="Times New Roman"/>
          <w:sz w:val="28"/>
          <w:szCs w:val="28"/>
        </w:rPr>
        <w:t xml:space="preserve">(ИУП) 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в пределах осваиваемой образовательной программы в порядке, установленном локальными нормативными актами </w:t>
      </w:r>
      <w:r w:rsidR="00A50B36">
        <w:rPr>
          <w:rFonts w:ascii="Times New Roman" w:hAnsi="Times New Roman" w:cs="Times New Roman"/>
          <w:sz w:val="28"/>
          <w:szCs w:val="28"/>
        </w:rPr>
        <w:t>ш</w:t>
      </w:r>
      <w:r w:rsidR="00BB4D1B" w:rsidRPr="00C5438B">
        <w:rPr>
          <w:rFonts w:ascii="Times New Roman" w:hAnsi="Times New Roman" w:cs="Times New Roman"/>
          <w:sz w:val="28"/>
          <w:szCs w:val="28"/>
        </w:rPr>
        <w:t>колы (п. 3 ч. 1 ст. 34 Федерального закона «Об образовании в Российской Федерации»)</w:t>
      </w:r>
      <w:r w:rsidR="006722A1">
        <w:rPr>
          <w:rFonts w:ascii="Times New Roman" w:hAnsi="Times New Roman" w:cs="Times New Roman"/>
          <w:sz w:val="28"/>
          <w:szCs w:val="28"/>
        </w:rPr>
        <w:t xml:space="preserve">, </w:t>
      </w:r>
      <w:r w:rsidR="008914F0">
        <w:rPr>
          <w:rFonts w:ascii="Times New Roman" w:hAnsi="Times New Roman" w:cs="Times New Roman"/>
          <w:sz w:val="28"/>
          <w:szCs w:val="28"/>
        </w:rPr>
        <w:t>пунктом 18 приказа Минкультуры России № 754</w:t>
      </w:r>
      <w:r w:rsidR="00BB4D1B" w:rsidRPr="00C5438B">
        <w:rPr>
          <w:rFonts w:ascii="Times New Roman" w:hAnsi="Times New Roman" w:cs="Times New Roman"/>
          <w:sz w:val="28"/>
          <w:szCs w:val="28"/>
        </w:rPr>
        <w:t>.</w:t>
      </w:r>
    </w:p>
    <w:p w14:paraId="149CDACF" w14:textId="74160AA6" w:rsidR="00C5438B" w:rsidRDefault="009A22D8" w:rsidP="001C01F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5438B" w:rsidRPr="00C5438B">
        <w:rPr>
          <w:rFonts w:ascii="Times New Roman" w:hAnsi="Times New Roman" w:cs="Times New Roman"/>
          <w:sz w:val="28"/>
          <w:szCs w:val="28"/>
        </w:rPr>
        <w:t>ет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на основе индивидуализации ее содержания с учетом образовательных потребностей конкретного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="0071721E" w:rsidRPr="00C5438B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="0071721E" w:rsidRPr="00C5438B">
        <w:rPr>
          <w:rFonts w:ascii="Times New Roman" w:hAnsi="Times New Roman" w:cs="Times New Roman"/>
          <w:sz w:val="28"/>
          <w:szCs w:val="28"/>
        </w:rPr>
        <w:t>щегося</w:t>
      </w:r>
      <w:r w:rsidR="006D1ED7">
        <w:rPr>
          <w:rFonts w:ascii="Times New Roman" w:hAnsi="Times New Roman" w:cs="Times New Roman"/>
          <w:sz w:val="28"/>
          <w:szCs w:val="28"/>
        </w:rPr>
        <w:t xml:space="preserve"> (</w:t>
      </w:r>
      <w:r w:rsidR="006D1ED7" w:rsidRPr="00E200C7">
        <w:rPr>
          <w:rFonts w:ascii="Times New Roman" w:eastAsia="Times New Roman" w:hAnsi="Times New Roman" w:cs="Times New Roman"/>
          <w:sz w:val="28"/>
          <w:szCs w:val="28"/>
        </w:rPr>
        <w:t xml:space="preserve">п. 23 ст. 2 Федерального закона </w:t>
      </w:r>
      <w:r w:rsidR="001C01F8">
        <w:rPr>
          <w:rFonts w:ascii="Times New Roman" w:eastAsia="Times New Roman" w:hAnsi="Times New Roman" w:cs="Times New Roman"/>
          <w:sz w:val="28"/>
          <w:szCs w:val="28"/>
        </w:rPr>
        <w:br/>
      </w:r>
      <w:r w:rsidR="006D1ED7" w:rsidRPr="00E200C7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</w:t>
      </w:r>
      <w:r w:rsidR="006D1E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240C0" w14:textId="11F82261" w:rsidR="00E8143D" w:rsidRDefault="00E8143D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A">
        <w:rPr>
          <w:rFonts w:ascii="Times New Roman" w:hAnsi="Times New Roman" w:cs="Times New Roman"/>
          <w:sz w:val="28"/>
          <w:szCs w:val="28"/>
        </w:rPr>
        <w:t>Ускоренное обучение</w:t>
      </w:r>
      <w:r w:rsidRPr="0017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5A">
        <w:rPr>
          <w:rFonts w:ascii="Times New Roman" w:hAnsi="Times New Roman" w:cs="Times New Roman"/>
          <w:sz w:val="28"/>
          <w:szCs w:val="28"/>
        </w:rPr>
        <w:t>позволяет освоить дополнительную предпрофессиональную программу в области искусств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7575A">
        <w:rPr>
          <w:rFonts w:ascii="Times New Roman" w:hAnsi="Times New Roman" w:cs="Times New Roman"/>
          <w:sz w:val="28"/>
          <w:szCs w:val="28"/>
        </w:rPr>
        <w:t xml:space="preserve"> дополнительную общеразвивающую программу в области искусств в сокращенные сроки по сравнению со сроками, установленными</w:t>
      </w:r>
      <w:r w:rsidR="00767029">
        <w:rPr>
          <w:rFonts w:ascii="Times New Roman" w:hAnsi="Times New Roman" w:cs="Times New Roman"/>
          <w:sz w:val="28"/>
          <w:szCs w:val="28"/>
        </w:rPr>
        <w:t>:</w:t>
      </w:r>
      <w:r w:rsidRPr="0017575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требованиями, - для предпрофессиональных программ, </w:t>
      </w:r>
      <w:r w:rsidR="00780AE6">
        <w:rPr>
          <w:rFonts w:ascii="Times New Roman" w:hAnsi="Times New Roman" w:cs="Times New Roman"/>
          <w:sz w:val="28"/>
          <w:szCs w:val="28"/>
        </w:rPr>
        <w:t xml:space="preserve">сроками,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17575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разработанными </w:t>
      </w:r>
      <w:r w:rsidR="00304E19">
        <w:rPr>
          <w:rFonts w:ascii="Times New Roman" w:hAnsi="Times New Roman" w:cs="Times New Roman"/>
          <w:sz w:val="28"/>
          <w:szCs w:val="28"/>
        </w:rPr>
        <w:t>ДШИ</w:t>
      </w:r>
      <w:r w:rsidRPr="0017575A">
        <w:rPr>
          <w:rFonts w:ascii="Times New Roman" w:hAnsi="Times New Roman" w:cs="Times New Roman"/>
          <w:sz w:val="28"/>
          <w:szCs w:val="28"/>
        </w:rPr>
        <w:t xml:space="preserve"> самостоятельно, – для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A2B182" w14:textId="2A8E0410" w:rsidR="00B14C7C" w:rsidRPr="00B14C7C" w:rsidRDefault="00B14C7C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вида ускоренного обучения может применяться перевод на другой срок реализации образовательной программы.</w:t>
      </w:r>
    </w:p>
    <w:p w14:paraId="5745396B" w14:textId="2BCA662B" w:rsidR="006D1ED7" w:rsidRDefault="00623D8E" w:rsidP="001C01F8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38B">
        <w:rPr>
          <w:rFonts w:ascii="Times New Roman" w:hAnsi="Times New Roman" w:cs="Times New Roman"/>
          <w:sz w:val="28"/>
          <w:szCs w:val="28"/>
        </w:rPr>
        <w:t xml:space="preserve">Порядок перевода на обучение </w:t>
      </w:r>
      <w:r w:rsidR="00E8143D">
        <w:rPr>
          <w:rFonts w:ascii="Times New Roman" w:hAnsi="Times New Roman" w:cs="Times New Roman"/>
          <w:sz w:val="28"/>
          <w:szCs w:val="28"/>
        </w:rPr>
        <w:t>по</w:t>
      </w:r>
      <w:r w:rsidRPr="00C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ИУП</w:t>
      </w:r>
      <w:r w:rsidRPr="00C5438B">
        <w:rPr>
          <w:rFonts w:ascii="Times New Roman" w:hAnsi="Times New Roman" w:cs="Times New Roman"/>
          <w:sz w:val="28"/>
          <w:szCs w:val="28"/>
        </w:rPr>
        <w:t xml:space="preserve"> </w:t>
      </w:r>
      <w:r w:rsidR="00E8143D">
        <w:rPr>
          <w:rFonts w:ascii="Times New Roman" w:hAnsi="Times New Roman" w:cs="Times New Roman"/>
          <w:sz w:val="28"/>
          <w:szCs w:val="28"/>
        </w:rPr>
        <w:t xml:space="preserve">и на ускоренное обучение </w:t>
      </w:r>
      <w:r w:rsidRPr="00C5438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04E19">
        <w:rPr>
          <w:rFonts w:ascii="Times New Roman" w:hAnsi="Times New Roman" w:cs="Times New Roman"/>
          <w:sz w:val="28"/>
          <w:szCs w:val="28"/>
        </w:rPr>
        <w:t>ДШИ</w:t>
      </w:r>
      <w:r w:rsidRPr="00C5438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30 Федерального закона «</w:t>
      </w:r>
      <w:r w:rsidR="005A5936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бразовании в Российской Федерации».</w:t>
      </w:r>
      <w:r w:rsidRPr="00C543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91906" w14:textId="35E867A5" w:rsidR="006E7C4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Реализация ИУП осуществляется </w:t>
      </w:r>
      <w:r w:rsidRPr="00780AE6">
        <w:rPr>
          <w:rFonts w:ascii="Times New Roman" w:hAnsi="Times New Roman" w:cs="Times New Roman"/>
          <w:sz w:val="28"/>
          <w:szCs w:val="28"/>
        </w:rPr>
        <w:t xml:space="preserve">в пределах осваиваемой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Pr="00780AE6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Pr="00780AE6">
        <w:rPr>
          <w:rFonts w:ascii="Times New Roman" w:hAnsi="Times New Roman" w:cs="Times New Roman"/>
          <w:sz w:val="28"/>
          <w:szCs w:val="28"/>
        </w:rPr>
        <w:t>щимся образовательной программы</w:t>
      </w:r>
      <w:r w:rsidRPr="00D415B7">
        <w:rPr>
          <w:rFonts w:ascii="Times New Roman" w:hAnsi="Times New Roman" w:cs="Times New Roman"/>
          <w:sz w:val="28"/>
          <w:szCs w:val="28"/>
        </w:rPr>
        <w:t xml:space="preserve"> в реализуемых организацией </w:t>
      </w:r>
      <w:r w:rsidRPr="00D415B7">
        <w:rPr>
          <w:rFonts w:ascii="Times New Roman" w:hAnsi="Times New Roman" w:cs="Times New Roman"/>
          <w:sz w:val="28"/>
          <w:szCs w:val="28"/>
        </w:rPr>
        <w:lastRenderedPageBreak/>
        <w:t xml:space="preserve">формах. ИУП разрабатывается в соответствии со спецификой </w:t>
      </w:r>
      <w:r w:rsidR="00EA59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415B7">
        <w:rPr>
          <w:rFonts w:ascii="Times New Roman" w:hAnsi="Times New Roman" w:cs="Times New Roman"/>
          <w:sz w:val="28"/>
          <w:szCs w:val="28"/>
        </w:rPr>
        <w:t xml:space="preserve">и возможностями </w:t>
      </w:r>
      <w:r w:rsidR="00304E19">
        <w:rPr>
          <w:rFonts w:ascii="Times New Roman" w:hAnsi="Times New Roman" w:cs="Times New Roman"/>
          <w:sz w:val="28"/>
          <w:szCs w:val="28"/>
        </w:rPr>
        <w:t>ДШИ</w:t>
      </w:r>
      <w:r w:rsidRPr="00D41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4CF88" w14:textId="151F7372" w:rsidR="00D415B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ИУП определяет перечень, трудоемкость, последовательность и распределение </w:t>
      </w:r>
      <w:r w:rsidR="005063B7">
        <w:rPr>
          <w:rFonts w:ascii="Times New Roman" w:hAnsi="Times New Roman" w:cs="Times New Roman"/>
          <w:sz w:val="28"/>
          <w:szCs w:val="28"/>
        </w:rPr>
        <w:t xml:space="preserve">(перераспределение) </w:t>
      </w:r>
      <w:r w:rsidRPr="00D415B7">
        <w:rPr>
          <w:rFonts w:ascii="Times New Roman" w:hAnsi="Times New Roman" w:cs="Times New Roman"/>
          <w:sz w:val="28"/>
          <w:szCs w:val="28"/>
        </w:rPr>
        <w:t xml:space="preserve">по периодам обучения учебных предметов, курсов (модулей), </w:t>
      </w:r>
      <w:r w:rsidR="003009B0">
        <w:rPr>
          <w:rFonts w:ascii="Times New Roman" w:hAnsi="Times New Roman" w:cs="Times New Roman"/>
          <w:sz w:val="28"/>
          <w:szCs w:val="28"/>
        </w:rPr>
        <w:t>форм/видов</w:t>
      </w:r>
      <w:r w:rsidR="004739FE">
        <w:rPr>
          <w:rFonts w:ascii="Times New Roman" w:hAnsi="Times New Roman" w:cs="Times New Roman"/>
          <w:sz w:val="28"/>
          <w:szCs w:val="28"/>
        </w:rPr>
        <w:t xml:space="preserve"> у</w:t>
      </w:r>
      <w:r w:rsidRPr="00D415B7">
        <w:rPr>
          <w:rFonts w:ascii="Times New Roman" w:hAnsi="Times New Roman" w:cs="Times New Roman"/>
          <w:sz w:val="28"/>
          <w:szCs w:val="28"/>
        </w:rPr>
        <w:t>чебной деятельности</w:t>
      </w:r>
      <w:r w:rsidR="005063B7">
        <w:rPr>
          <w:rFonts w:ascii="Times New Roman" w:hAnsi="Times New Roman" w:cs="Times New Roman"/>
          <w:sz w:val="28"/>
          <w:szCs w:val="28"/>
        </w:rPr>
        <w:t xml:space="preserve">, </w:t>
      </w:r>
      <w:r w:rsidRPr="00D415B7">
        <w:rPr>
          <w:rFonts w:ascii="Times New Roman" w:hAnsi="Times New Roman" w:cs="Times New Roman"/>
          <w:sz w:val="28"/>
          <w:szCs w:val="28"/>
        </w:rPr>
        <w:t xml:space="preserve">форм </w:t>
      </w:r>
      <w:r w:rsidR="00FA5E4A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415B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FA5E4A">
        <w:rPr>
          <w:rFonts w:ascii="Times New Roman" w:hAnsi="Times New Roman" w:cs="Times New Roman"/>
          <w:sz w:val="28"/>
          <w:szCs w:val="28"/>
        </w:rPr>
        <w:t xml:space="preserve">для отдельных </w:t>
      </w:r>
      <w:r w:rsidR="009C1461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9C1461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0E546619" w14:textId="280A9485" w:rsidR="004739FE" w:rsidRPr="006C6B20" w:rsidRDefault="004739F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3009B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учебной деятельности – это способы организации деятельности 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="003009B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ся, отличающиеся характеристиками взаимодействия 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с другими участниками учебного процесса. </w:t>
      </w:r>
    </w:p>
    <w:p w14:paraId="6F2C3FE6" w14:textId="57E0A9DB" w:rsidR="00353D33" w:rsidRDefault="00353D33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69A3">
        <w:rPr>
          <w:rFonts w:ascii="Times New Roman" w:hAnsi="Times New Roman" w:cs="Times New Roman"/>
          <w:sz w:val="28"/>
          <w:szCs w:val="28"/>
        </w:rPr>
        <w:t>формам</w:t>
      </w:r>
      <w:r w:rsidR="003009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видам учебной деятельности можно отнести следующие: </w:t>
      </w:r>
      <w:r w:rsidR="004739FE">
        <w:rPr>
          <w:rFonts w:ascii="Times New Roman" w:hAnsi="Times New Roman" w:cs="Times New Roman"/>
          <w:sz w:val="28"/>
          <w:szCs w:val="28"/>
        </w:rPr>
        <w:t>индивидуальные и коллективные формы проведения занятий</w:t>
      </w:r>
      <w:r w:rsidR="004A69A3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473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консультаци</w:t>
      </w:r>
      <w:r w:rsidR="004739FE">
        <w:rPr>
          <w:rFonts w:ascii="Times New Roman" w:hAnsi="Times New Roman" w:cs="Times New Roman"/>
          <w:sz w:val="28"/>
          <w:szCs w:val="28"/>
        </w:rPr>
        <w:t>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, пленэрные занятия, </w:t>
      </w:r>
      <w:r w:rsidR="004739FE">
        <w:rPr>
          <w:rFonts w:ascii="Times New Roman" w:hAnsi="Times New Roman" w:cs="Times New Roman"/>
          <w:sz w:val="28"/>
          <w:szCs w:val="28"/>
        </w:rPr>
        <w:t xml:space="preserve">самостоятельная (внеурочная) работа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="004739FE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="004739FE">
        <w:rPr>
          <w:rFonts w:ascii="Times New Roman" w:hAnsi="Times New Roman" w:cs="Times New Roman"/>
          <w:sz w:val="28"/>
          <w:szCs w:val="28"/>
        </w:rPr>
        <w:t xml:space="preserve">щегося, организуемая преподавателем и другие. </w:t>
      </w:r>
    </w:p>
    <w:p w14:paraId="7F046707" w14:textId="2DA96D34" w:rsidR="00111355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ИУП </w:t>
      </w:r>
      <w:r w:rsidR="003C1F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415B7">
        <w:rPr>
          <w:rFonts w:ascii="Times New Roman" w:hAnsi="Times New Roman" w:cs="Times New Roman"/>
          <w:sz w:val="28"/>
          <w:szCs w:val="28"/>
        </w:rPr>
        <w:t>изменя</w:t>
      </w:r>
      <w:r w:rsidR="003C1F87">
        <w:rPr>
          <w:rFonts w:ascii="Times New Roman" w:hAnsi="Times New Roman" w:cs="Times New Roman"/>
          <w:sz w:val="28"/>
          <w:szCs w:val="28"/>
        </w:rPr>
        <w:t>ть</w:t>
      </w:r>
      <w:r w:rsidRPr="00D415B7">
        <w:rPr>
          <w:rFonts w:ascii="Times New Roman" w:hAnsi="Times New Roman" w:cs="Times New Roman"/>
          <w:sz w:val="28"/>
          <w:szCs w:val="28"/>
        </w:rPr>
        <w:t xml:space="preserve"> последовательность и распределение по периодам обучения учебных предметов, </w:t>
      </w:r>
      <w:r w:rsidR="00767029">
        <w:rPr>
          <w:rFonts w:ascii="Times New Roman" w:hAnsi="Times New Roman" w:cs="Times New Roman"/>
          <w:sz w:val="28"/>
          <w:szCs w:val="28"/>
        </w:rPr>
        <w:t>различных</w:t>
      </w:r>
      <w:r w:rsidRPr="00D415B7">
        <w:rPr>
          <w:rFonts w:ascii="Times New Roman" w:hAnsi="Times New Roman" w:cs="Times New Roman"/>
          <w:sz w:val="28"/>
          <w:szCs w:val="28"/>
        </w:rPr>
        <w:t xml:space="preserve"> </w:t>
      </w:r>
      <w:r w:rsidR="003009B0">
        <w:rPr>
          <w:rFonts w:ascii="Times New Roman" w:hAnsi="Times New Roman" w:cs="Times New Roman"/>
          <w:sz w:val="28"/>
          <w:szCs w:val="28"/>
        </w:rPr>
        <w:t>форм/</w:t>
      </w:r>
      <w:r w:rsidRPr="00D415B7">
        <w:rPr>
          <w:rFonts w:ascii="Times New Roman" w:hAnsi="Times New Roman" w:cs="Times New Roman"/>
          <w:sz w:val="28"/>
          <w:szCs w:val="28"/>
        </w:rPr>
        <w:t xml:space="preserve">видов учебной деятельности, </w:t>
      </w:r>
      <w:r w:rsidRPr="00A839F9">
        <w:rPr>
          <w:rFonts w:ascii="Times New Roman" w:hAnsi="Times New Roman" w:cs="Times New Roman"/>
          <w:sz w:val="28"/>
          <w:szCs w:val="28"/>
        </w:rPr>
        <w:t xml:space="preserve">форм </w:t>
      </w:r>
      <w:r w:rsidR="003009B0">
        <w:rPr>
          <w:rFonts w:ascii="Times New Roman" w:hAnsi="Times New Roman" w:cs="Times New Roman"/>
          <w:sz w:val="28"/>
          <w:szCs w:val="28"/>
        </w:rPr>
        <w:t xml:space="preserve">(видов) </w:t>
      </w:r>
      <w:r w:rsidRPr="00D415B7">
        <w:rPr>
          <w:rFonts w:ascii="Times New Roman" w:hAnsi="Times New Roman" w:cs="Times New Roman"/>
          <w:sz w:val="28"/>
          <w:szCs w:val="28"/>
        </w:rPr>
        <w:t>промежуточной аттестации, предусмотренны</w:t>
      </w:r>
      <w:r w:rsidR="003009B0">
        <w:rPr>
          <w:rFonts w:ascii="Times New Roman" w:hAnsi="Times New Roman" w:cs="Times New Roman"/>
          <w:sz w:val="28"/>
          <w:szCs w:val="28"/>
        </w:rPr>
        <w:t>х</w:t>
      </w:r>
      <w:r w:rsidRPr="00D415B7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 программы, с целью обеспечения индивидуализации </w:t>
      </w:r>
      <w:r w:rsidR="003009B0">
        <w:rPr>
          <w:rFonts w:ascii="Times New Roman" w:hAnsi="Times New Roman" w:cs="Times New Roman"/>
          <w:sz w:val="28"/>
          <w:szCs w:val="28"/>
        </w:rPr>
        <w:t xml:space="preserve">ее </w:t>
      </w:r>
      <w:r w:rsidRPr="00D415B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009B0">
        <w:rPr>
          <w:rFonts w:ascii="Times New Roman" w:hAnsi="Times New Roman" w:cs="Times New Roman"/>
          <w:sz w:val="28"/>
          <w:szCs w:val="28"/>
        </w:rPr>
        <w:t>и</w:t>
      </w:r>
      <w:r w:rsidRPr="00D415B7">
        <w:rPr>
          <w:rFonts w:ascii="Times New Roman" w:hAnsi="Times New Roman" w:cs="Times New Roman"/>
          <w:sz w:val="28"/>
          <w:szCs w:val="28"/>
        </w:rPr>
        <w:t xml:space="preserve"> освоения с учетом особенностей и образовательных потребностей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>щегося.</w:t>
      </w:r>
    </w:p>
    <w:p w14:paraId="5EC84E92" w14:textId="1AAB9EED" w:rsidR="008061E7" w:rsidRPr="00D415B7" w:rsidRDefault="008061E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 имеет следующие характеристики:</w:t>
      </w:r>
    </w:p>
    <w:p w14:paraId="66F1623D" w14:textId="77777777" w:rsidR="00111355" w:rsidRPr="00D415B7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1. ИУП обеспечивает достижение результатов, предусмотренных образовательной программой. </w:t>
      </w:r>
    </w:p>
    <w:p w14:paraId="5552B12D" w14:textId="6A70354D" w:rsidR="00111355" w:rsidRPr="009B0679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>2. В ИУП могут быть также отражены различные формы организации учебных занятий, формы промежуточной аттестации</w:t>
      </w:r>
      <w:r w:rsidR="00631998">
        <w:rPr>
          <w:rFonts w:ascii="Times New Roman" w:hAnsi="Times New Roman" w:cs="Times New Roman"/>
          <w:sz w:val="28"/>
          <w:szCs w:val="28"/>
        </w:rPr>
        <w:t>, применяемые к отдельным обучающимся</w:t>
      </w:r>
      <w:r w:rsidRPr="009B06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63DE37" w14:textId="2A85E88F" w:rsidR="00111355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ИУП м</w:t>
      </w:r>
      <w:r w:rsidRPr="009B0679">
        <w:rPr>
          <w:rFonts w:ascii="Times New Roman" w:hAnsi="Times New Roman" w:cs="Times New Roman"/>
          <w:sz w:val="28"/>
          <w:szCs w:val="28"/>
        </w:rPr>
        <w:t>ожет быть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79">
        <w:rPr>
          <w:rFonts w:ascii="Times New Roman" w:hAnsi="Times New Roman" w:cs="Times New Roman"/>
          <w:sz w:val="28"/>
          <w:szCs w:val="28"/>
        </w:rPr>
        <w:t>особая вариативная часть</w:t>
      </w:r>
      <w:r w:rsidR="003009B0">
        <w:rPr>
          <w:rFonts w:ascii="Times New Roman" w:hAnsi="Times New Roman" w:cs="Times New Roman"/>
          <w:sz w:val="28"/>
          <w:szCs w:val="28"/>
        </w:rPr>
        <w:t xml:space="preserve"> для отдельных обучающихся</w:t>
      </w:r>
      <w:r w:rsidRPr="009B0679">
        <w:rPr>
          <w:rFonts w:ascii="Times New Roman" w:hAnsi="Times New Roman" w:cs="Times New Roman"/>
          <w:sz w:val="28"/>
          <w:szCs w:val="28"/>
        </w:rPr>
        <w:t>.</w:t>
      </w:r>
    </w:p>
    <w:p w14:paraId="7250E022" w14:textId="13E1F34C" w:rsidR="00111355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Путем реализации ИУП может быть решен в</w:t>
      </w:r>
      <w:r w:rsidRPr="009B0679">
        <w:rPr>
          <w:rFonts w:ascii="Times New Roman" w:hAnsi="Times New Roman" w:cs="Times New Roman"/>
          <w:sz w:val="28"/>
          <w:szCs w:val="28"/>
        </w:rPr>
        <w:t xml:space="preserve">опрос о </w:t>
      </w:r>
      <w:r w:rsidR="002D0146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Pr="009B0679">
        <w:rPr>
          <w:rFonts w:ascii="Times New Roman" w:hAnsi="Times New Roman" w:cs="Times New Roman"/>
          <w:sz w:val="28"/>
          <w:szCs w:val="28"/>
        </w:rPr>
        <w:t>самостоятельном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867F2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867F2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9B0679">
        <w:rPr>
          <w:rFonts w:ascii="Times New Roman" w:hAnsi="Times New Roman" w:cs="Times New Roman"/>
          <w:sz w:val="28"/>
          <w:szCs w:val="28"/>
        </w:rPr>
        <w:t>некоторых предметов</w:t>
      </w:r>
      <w:r w:rsidR="00A839F9">
        <w:rPr>
          <w:rFonts w:ascii="Times New Roman" w:hAnsi="Times New Roman" w:cs="Times New Roman"/>
          <w:sz w:val="28"/>
          <w:szCs w:val="28"/>
        </w:rPr>
        <w:t>, реализуемых в групповой форме</w:t>
      </w:r>
      <w:r w:rsidRPr="009B0679">
        <w:rPr>
          <w:rFonts w:ascii="Times New Roman" w:hAnsi="Times New Roman" w:cs="Times New Roman"/>
          <w:sz w:val="28"/>
          <w:szCs w:val="28"/>
        </w:rPr>
        <w:t>.</w:t>
      </w:r>
    </w:p>
    <w:p w14:paraId="23B377BB" w14:textId="20CCA0DC" w:rsidR="00111355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5. </w:t>
      </w:r>
      <w:r w:rsidR="009867F2">
        <w:rPr>
          <w:rFonts w:ascii="Times New Roman" w:hAnsi="Times New Roman" w:cs="Times New Roman"/>
          <w:sz w:val="28"/>
          <w:szCs w:val="28"/>
        </w:rPr>
        <w:t>ИУП может обеспечивать в</w:t>
      </w:r>
      <w:r w:rsidRPr="009B0679">
        <w:rPr>
          <w:rFonts w:ascii="Times New Roman" w:hAnsi="Times New Roman" w:cs="Times New Roman"/>
          <w:sz w:val="28"/>
          <w:szCs w:val="28"/>
        </w:rPr>
        <w:t xml:space="preserve">ременный перевод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867F2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867F2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9B0679">
        <w:rPr>
          <w:rFonts w:ascii="Times New Roman" w:hAnsi="Times New Roman" w:cs="Times New Roman"/>
          <w:sz w:val="28"/>
          <w:szCs w:val="28"/>
        </w:rPr>
        <w:t>на частично дистанционное или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79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14:paraId="370512AE" w14:textId="473DC553" w:rsidR="00111355" w:rsidRDefault="00111355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ИУП может применяться при реализации двух образовательных программ одновременно.</w:t>
      </w:r>
    </w:p>
    <w:p w14:paraId="39936F29" w14:textId="3759831B" w:rsidR="00955033" w:rsidRPr="00E200C7" w:rsidRDefault="006A7DAF" w:rsidP="001C01F8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</w:t>
      </w:r>
      <w:r w:rsidR="00955033" w:rsidRPr="00E200C7">
        <w:rPr>
          <w:rFonts w:ascii="Times New Roman" w:hAnsi="Times New Roman" w:cs="Times New Roman"/>
          <w:sz w:val="28"/>
          <w:szCs w:val="28"/>
        </w:rPr>
        <w:t xml:space="preserve"> может пр</w:t>
      </w:r>
      <w:r w:rsidR="00955033">
        <w:rPr>
          <w:rFonts w:ascii="Times New Roman" w:hAnsi="Times New Roman" w:cs="Times New Roman"/>
          <w:sz w:val="28"/>
          <w:szCs w:val="28"/>
        </w:rPr>
        <w:t xml:space="preserve">именяться также для отдельных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55033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55033">
        <w:rPr>
          <w:rFonts w:ascii="Times New Roman" w:hAnsi="Times New Roman" w:cs="Times New Roman"/>
          <w:sz w:val="28"/>
          <w:szCs w:val="28"/>
        </w:rPr>
        <w:t xml:space="preserve">щихся, групп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55033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55033" w:rsidRPr="00E200C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55033" w:rsidRPr="00E200C7">
        <w:rPr>
          <w:rFonts w:ascii="Times New Roman" w:hAnsi="Times New Roman" w:cs="Times New Roman"/>
          <w:color w:val="141414"/>
          <w:sz w:val="28"/>
          <w:szCs w:val="28"/>
        </w:rPr>
        <w:t>в следующих случаях:</w:t>
      </w:r>
    </w:p>
    <w:p w14:paraId="681C5242" w14:textId="1FB8A8A1" w:rsidR="00955033" w:rsidRDefault="00955033" w:rsidP="001C01F8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наиболее эфф</w:t>
      </w:r>
      <w:r>
        <w:rPr>
          <w:rFonts w:ascii="Times New Roman" w:hAnsi="Times New Roman" w:cs="Times New Roman"/>
          <w:sz w:val="28"/>
          <w:szCs w:val="28"/>
        </w:rPr>
        <w:t xml:space="preserve">ективной подготовке одаренных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Pr="00E200C7">
        <w:rPr>
          <w:rFonts w:ascii="Times New Roman" w:hAnsi="Times New Roman" w:cs="Times New Roman"/>
          <w:sz w:val="28"/>
          <w:szCs w:val="28"/>
        </w:rPr>
        <w:t>щихся к поступлению в профессиональные образовательные организации;</w:t>
      </w:r>
    </w:p>
    <w:p w14:paraId="64C21836" w14:textId="05BFB0A0" w:rsidR="00C833AB" w:rsidRPr="00E200C7" w:rsidRDefault="00C833AB" w:rsidP="001C01F8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перевода </w:t>
      </w:r>
      <w:r w:rsidR="00A839F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14:paraId="218C8A11" w14:textId="4C4F4E84" w:rsidR="00955033" w:rsidRPr="00E200C7" w:rsidRDefault="00955033" w:rsidP="001C01F8">
      <w:pPr>
        <w:pStyle w:val="a5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зачета 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color w:val="141414"/>
          <w:sz w:val="28"/>
          <w:szCs w:val="28"/>
        </w:rPr>
        <w:t>учебных предметов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 xml:space="preserve"> (части учебных предметов)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, освоенных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щимися в </w:t>
      </w:r>
      <w:r w:rsidR="002D0146">
        <w:rPr>
          <w:rFonts w:ascii="Times New Roman" w:hAnsi="Times New Roman" w:cs="Times New Roman"/>
          <w:color w:val="141414"/>
          <w:sz w:val="28"/>
          <w:szCs w:val="28"/>
        </w:rPr>
        <w:t xml:space="preserve">предыдущий период обучения в другой </w:t>
      </w:r>
      <w:r w:rsidR="00304E19">
        <w:rPr>
          <w:rFonts w:ascii="Times New Roman" w:hAnsi="Times New Roman" w:cs="Times New Roman"/>
          <w:color w:val="141414"/>
          <w:sz w:val="28"/>
          <w:szCs w:val="28"/>
        </w:rPr>
        <w:t>ДШИ</w:t>
      </w:r>
      <w:r w:rsidR="002D0146">
        <w:rPr>
          <w:rFonts w:ascii="Times New Roman" w:hAnsi="Times New Roman" w:cs="Times New Roman"/>
          <w:color w:val="141414"/>
          <w:sz w:val="28"/>
          <w:szCs w:val="28"/>
        </w:rPr>
        <w:t>, по другой образовательной программе и в других случаях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, и исключе</w:t>
      </w:r>
      <w:r>
        <w:rPr>
          <w:rFonts w:ascii="Times New Roman" w:hAnsi="Times New Roman" w:cs="Times New Roman"/>
          <w:color w:val="141414"/>
          <w:sz w:val="28"/>
          <w:szCs w:val="28"/>
        </w:rPr>
        <w:t>ния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данных учебных предметов 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>(части учебных предметов)</w:t>
      </w:r>
      <w:r w:rsidR="008061E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в индивидуальном учебном 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лане, разработанном для таких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щихся;</w:t>
      </w:r>
    </w:p>
    <w:p w14:paraId="27996AB8" w14:textId="75F36EF3" w:rsidR="00955033" w:rsidRPr="00E200C7" w:rsidRDefault="00955033" w:rsidP="001C01F8">
      <w:pPr>
        <w:pStyle w:val="a5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t>реализации адаптированных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образовательных программ для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 с ограниченными возможностями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 xml:space="preserve"> здоровья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 xml:space="preserve">инвалидов, 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предусматривающих</w:t>
      </w:r>
      <w:r w:rsidR="006A7DAF">
        <w:rPr>
          <w:rFonts w:ascii="Times New Roman" w:hAnsi="Times New Roman" w:cs="Times New Roman"/>
          <w:color w:val="141414"/>
          <w:sz w:val="28"/>
          <w:szCs w:val="28"/>
        </w:rPr>
        <w:t>, в том числе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иной режим посещения учебных занятий, нежели режим, установленный общим расписанием;</w:t>
      </w:r>
    </w:p>
    <w:p w14:paraId="439FE5B1" w14:textId="2E048BF1" w:rsidR="00955033" w:rsidRDefault="00955033" w:rsidP="001C01F8">
      <w:pPr>
        <w:pStyle w:val="a5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по медицинским показаниям для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щихся, освобожденных на определенный период времени от посещения некоторых учебных предметов, или имеющим пропуски по болезни</w:t>
      </w:r>
      <w:r w:rsidR="00796328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14:paraId="1C27F4C9" w14:textId="71D0EB39" w:rsidR="00DD7999" w:rsidRPr="00E200C7" w:rsidRDefault="00DD7999" w:rsidP="001C01F8">
      <w:pPr>
        <w:pStyle w:val="a5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в случаях организации обучения на дому</w:t>
      </w:r>
      <w:r w:rsidR="00796328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14:paraId="683B90C3" w14:textId="02AA4D4C" w:rsidR="00955033" w:rsidRDefault="00955033" w:rsidP="001C01F8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 других. </w:t>
      </w:r>
    </w:p>
    <w:p w14:paraId="496B68F4" w14:textId="798ED858" w:rsidR="00C833AB" w:rsidRDefault="00F96E8A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перевода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на другую образовательную программу и в 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создания условий для успешно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программы, на которую был переведен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щийся, </w:t>
      </w:r>
      <w:r w:rsidR="00304E19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вправе:</w:t>
      </w:r>
    </w:p>
    <w:p w14:paraId="38A63C39" w14:textId="77777777" w:rsidR="00C833AB" w:rsidRDefault="00C833AB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зачесть результаты освоения обучающимся учебных предметов (части учебных предметов), освоенных в предыдущий период;</w:t>
      </w:r>
    </w:p>
    <w:p w14:paraId="5C61198B" w14:textId="77777777" w:rsidR="00C833AB" w:rsidRDefault="00C833AB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обучающегося на ускоренное обучение;</w:t>
      </w:r>
    </w:p>
    <w:p w14:paraId="141DC43D" w14:textId="18FA0619" w:rsidR="00C833AB" w:rsidRDefault="00C833AB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на 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FE0A5C" w14:textId="61965CED" w:rsidR="00C833AB" w:rsidRDefault="00C833AB" w:rsidP="001C01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смены образовательной программы и перевода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72AD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новую образовательную программу, имеющую те же учебные предметы (частичное совпадение учебного плана), </w:t>
      </w:r>
      <w:r w:rsidR="00304E19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осуществить зачет результатов освоения учащимся учебных предметов (части учебных предметов) и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сключить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учебные предметы </w:t>
      </w:r>
      <w:r w:rsidR="00B14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 учебных предметов)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утвержденном для данного 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индивидуальном учебном плане.</w:t>
      </w:r>
    </w:p>
    <w:p w14:paraId="1212C2C4" w14:textId="63AE73EE" w:rsidR="00C72AD6" w:rsidRDefault="00C72AD6" w:rsidP="001C01F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В силу действия части 9 статьи 58 Ф</w:t>
      </w:r>
      <w:r w:rsidR="00F13006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</w:t>
      </w:r>
      <w:r w:rsidRPr="00D415B7">
        <w:rPr>
          <w:rFonts w:ascii="Times New Roman" w:hAnsi="Times New Roman" w:cs="Times New Roman"/>
          <w:sz w:val="28"/>
          <w:szCs w:val="28"/>
        </w:rPr>
        <w:t xml:space="preserve"> на обучение по ИУП также могут быть переведены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щиеся, не ликвидировавшие в установленные сроки академическую задолженность с момента ее образования. </w:t>
      </w:r>
    </w:p>
    <w:p w14:paraId="54990776" w14:textId="51576F24" w:rsidR="00F13006" w:rsidRDefault="00C72AD6" w:rsidP="001C01F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8B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C5438B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C5438B">
        <w:rPr>
          <w:rFonts w:ascii="Times New Roman" w:hAnsi="Times New Roman" w:cs="Times New Roman"/>
          <w:sz w:val="28"/>
          <w:szCs w:val="28"/>
        </w:rPr>
        <w:t>щимся, имеющим академическую задолженность, ИУП</w:t>
      </w:r>
      <w:r w:rsidR="006A7DAF">
        <w:rPr>
          <w:rFonts w:ascii="Times New Roman" w:hAnsi="Times New Roman" w:cs="Times New Roman"/>
          <w:sz w:val="28"/>
          <w:szCs w:val="28"/>
        </w:rPr>
        <w:t xml:space="preserve"> – </w:t>
      </w:r>
      <w:r w:rsidRPr="00C5438B">
        <w:rPr>
          <w:rFonts w:ascii="Times New Roman" w:hAnsi="Times New Roman" w:cs="Times New Roman"/>
          <w:sz w:val="28"/>
          <w:szCs w:val="28"/>
        </w:rPr>
        <w:t>это</w:t>
      </w:r>
      <w:r w:rsidR="006A7DAF">
        <w:rPr>
          <w:rFonts w:ascii="Times New Roman" w:hAnsi="Times New Roman" w:cs="Times New Roman"/>
          <w:sz w:val="28"/>
          <w:szCs w:val="28"/>
        </w:rPr>
        <w:t xml:space="preserve"> </w:t>
      </w:r>
      <w:r w:rsidRPr="00C5438B">
        <w:rPr>
          <w:rFonts w:ascii="Times New Roman" w:hAnsi="Times New Roman" w:cs="Times New Roman"/>
          <w:sz w:val="28"/>
          <w:szCs w:val="28"/>
        </w:rPr>
        <w:t>учебный план, который содержит меры компенсирующего воздействия по тем учебным предметам, по которым данная задолженность не была ликвидирован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9E0B12F" w14:textId="77777777" w:rsidR="005848ED" w:rsidRPr="006F1424" w:rsidRDefault="005848ED" w:rsidP="001C01F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8F825" w14:textId="0CA37998" w:rsidR="00111355" w:rsidRPr="005848ED" w:rsidRDefault="00111355" w:rsidP="001C01F8">
      <w:pPr>
        <w:pStyle w:val="a5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ED">
        <w:rPr>
          <w:rFonts w:ascii="Times New Roman" w:hAnsi="Times New Roman" w:cs="Times New Roman"/>
          <w:b/>
          <w:bCs/>
          <w:sz w:val="28"/>
          <w:szCs w:val="28"/>
        </w:rPr>
        <w:t xml:space="preserve">Перевод </w:t>
      </w:r>
      <w:r w:rsidR="0079632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D0CEB" w:rsidRPr="005848ED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9632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D0CEB" w:rsidRPr="005848ED">
        <w:rPr>
          <w:rFonts w:ascii="Times New Roman" w:hAnsi="Times New Roman" w:cs="Times New Roman"/>
          <w:b/>
          <w:bCs/>
          <w:sz w:val="28"/>
          <w:szCs w:val="28"/>
        </w:rPr>
        <w:t xml:space="preserve">щегося </w:t>
      </w:r>
      <w:r w:rsidRPr="005848ED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индивидуальному </w:t>
      </w:r>
      <w:r w:rsidR="001C01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48ED">
        <w:rPr>
          <w:rFonts w:ascii="Times New Roman" w:hAnsi="Times New Roman" w:cs="Times New Roman"/>
          <w:b/>
          <w:bCs/>
          <w:sz w:val="28"/>
          <w:szCs w:val="28"/>
        </w:rPr>
        <w:t>учебному плану</w:t>
      </w:r>
    </w:p>
    <w:p w14:paraId="69456513" w14:textId="77777777" w:rsidR="005848ED" w:rsidRPr="005848ED" w:rsidRDefault="005848ED" w:rsidP="001C01F8">
      <w:pPr>
        <w:pStyle w:val="a5"/>
        <w:spacing w:after="0" w:line="276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E253C" w14:textId="3A873702" w:rsidR="00D415B7" w:rsidRPr="00D415B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Перевод на обучение по ИУП осуществляется по заявлению родителей (законных представителей) несовершеннолетних обучающихся либо по заявлению совершеннолетних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5CF3B4D3" w14:textId="6887315C" w:rsidR="00D415B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В заявлении указываются: срок, на который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щемуся </w:t>
      </w:r>
      <w:r w:rsidR="005601B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D415B7">
        <w:rPr>
          <w:rFonts w:ascii="Times New Roman" w:hAnsi="Times New Roman" w:cs="Times New Roman"/>
          <w:sz w:val="28"/>
          <w:szCs w:val="28"/>
        </w:rPr>
        <w:t>предоставл</w:t>
      </w:r>
      <w:r w:rsidR="005601B3">
        <w:rPr>
          <w:rFonts w:ascii="Times New Roman" w:hAnsi="Times New Roman" w:cs="Times New Roman"/>
          <w:sz w:val="28"/>
          <w:szCs w:val="28"/>
        </w:rPr>
        <w:t>ен</w:t>
      </w:r>
      <w:r w:rsidRPr="00D415B7">
        <w:rPr>
          <w:rFonts w:ascii="Times New Roman" w:hAnsi="Times New Roman" w:cs="Times New Roman"/>
          <w:sz w:val="28"/>
          <w:szCs w:val="28"/>
        </w:rPr>
        <w:t xml:space="preserve"> ИУП, а также могут содержаться пожелания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>щегося по индивидуализации образовательной программы.</w:t>
      </w:r>
    </w:p>
    <w:p w14:paraId="1B62C3AD" w14:textId="10366F96" w:rsidR="00D415B7" w:rsidRPr="00D415B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Заявления о переводе на обучение по ИУП принимаются в течение учебного года до </w:t>
      </w:r>
      <w:r w:rsidR="00B14C7C">
        <w:rPr>
          <w:rFonts w:ascii="Times New Roman" w:hAnsi="Times New Roman" w:cs="Times New Roman"/>
          <w:sz w:val="28"/>
          <w:szCs w:val="28"/>
        </w:rPr>
        <w:t>15 апреля</w:t>
      </w:r>
      <w:r w:rsidRPr="00D41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5DA35E" w14:textId="69B3CEA5" w:rsidR="00D415B7" w:rsidRDefault="00D415B7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Разработка ИУП осуществляется </w:t>
      </w:r>
      <w:r w:rsidR="00DB4C39">
        <w:rPr>
          <w:rFonts w:ascii="Times New Roman" w:hAnsi="Times New Roman" w:cs="Times New Roman"/>
          <w:sz w:val="28"/>
          <w:szCs w:val="28"/>
        </w:rPr>
        <w:t>ДШИ</w:t>
      </w:r>
      <w:r w:rsidRPr="00D415B7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поступления заявления 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14:paraId="2320FC76" w14:textId="7EC2C2D6" w:rsidR="00FC2319" w:rsidRDefault="00FC2319" w:rsidP="001C01F8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Приказом директора </w:t>
      </w:r>
      <w:r w:rsidR="00DB4C39">
        <w:rPr>
          <w:rStyle w:val="FontStyle16"/>
          <w:sz w:val="28"/>
          <w:szCs w:val="28"/>
        </w:rPr>
        <w:t>ДШИ</w:t>
      </w:r>
      <w:r>
        <w:rPr>
          <w:rStyle w:val="FontStyle16"/>
          <w:sz w:val="28"/>
          <w:szCs w:val="28"/>
        </w:rPr>
        <w:t xml:space="preserve"> утверждается рабочая группа по разработке ИУП, в которую входят:</w:t>
      </w:r>
    </w:p>
    <w:p w14:paraId="4381F490" w14:textId="396E5255" w:rsidR="00FC2319" w:rsidRDefault="00FC2319" w:rsidP="001C01F8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директора по учебно</w:t>
      </w:r>
      <w:r w:rsidR="00DB4C39">
        <w:rPr>
          <w:rStyle w:val="FontStyle16"/>
          <w:sz w:val="28"/>
          <w:szCs w:val="28"/>
        </w:rPr>
        <w:t>й</w:t>
      </w:r>
      <w:r>
        <w:rPr>
          <w:rStyle w:val="FontStyle16"/>
          <w:sz w:val="28"/>
          <w:szCs w:val="28"/>
        </w:rPr>
        <w:t xml:space="preserve"> работе,</w:t>
      </w:r>
    </w:p>
    <w:p w14:paraId="6B900CE7" w14:textId="0C8F3E6F" w:rsidR="00FC2319" w:rsidRDefault="00DB4C39" w:rsidP="001C01F8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директора по воспитательной работе</w:t>
      </w:r>
      <w:r w:rsidR="00FC2319">
        <w:rPr>
          <w:rStyle w:val="FontStyle16"/>
          <w:sz w:val="28"/>
          <w:szCs w:val="28"/>
        </w:rPr>
        <w:t>,</w:t>
      </w:r>
    </w:p>
    <w:p w14:paraId="4E31A426" w14:textId="53DA8EB1" w:rsidR="00FC2319" w:rsidRDefault="00FC2319" w:rsidP="001C01F8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</w:t>
      </w:r>
      <w:r w:rsidR="00DB4C39"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 преподавател</w:t>
      </w:r>
      <w:r w:rsidR="00DB4C39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.</w:t>
      </w:r>
    </w:p>
    <w:p w14:paraId="6173202B" w14:textId="6ED26A92" w:rsidR="00FC2319" w:rsidRDefault="00FC2319" w:rsidP="001C01F8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Приказом утверждается ответственное за разработку </w:t>
      </w:r>
      <w:r w:rsidR="00872BF6">
        <w:rPr>
          <w:rStyle w:val="FontStyle16"/>
          <w:sz w:val="28"/>
          <w:szCs w:val="28"/>
        </w:rPr>
        <w:t xml:space="preserve">ИУП </w:t>
      </w:r>
      <w:r>
        <w:rPr>
          <w:rStyle w:val="FontStyle16"/>
          <w:sz w:val="28"/>
          <w:szCs w:val="28"/>
        </w:rPr>
        <w:t xml:space="preserve">лицо и сроки разработки </w:t>
      </w:r>
      <w:r w:rsidR="00872BF6">
        <w:rPr>
          <w:rStyle w:val="FontStyle16"/>
          <w:sz w:val="28"/>
          <w:szCs w:val="28"/>
        </w:rPr>
        <w:t>ИУП</w:t>
      </w:r>
      <w:r>
        <w:rPr>
          <w:rStyle w:val="FontStyle16"/>
          <w:sz w:val="28"/>
          <w:szCs w:val="28"/>
        </w:rPr>
        <w:t>.</w:t>
      </w:r>
    </w:p>
    <w:p w14:paraId="54597F1C" w14:textId="76BE95D7" w:rsidR="00D415B7" w:rsidRPr="00D415B7" w:rsidRDefault="00FC2319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ИУП утверждается решением педагогического совета организации. </w:t>
      </w:r>
      <w:r w:rsidR="00E15B63" w:rsidRPr="00D415B7">
        <w:rPr>
          <w:rFonts w:ascii="Times New Roman" w:hAnsi="Times New Roman" w:cs="Times New Roman"/>
          <w:sz w:val="28"/>
          <w:szCs w:val="28"/>
        </w:rPr>
        <w:t xml:space="preserve">Перевод на обучение по ИУП оформляется приказом </w:t>
      </w:r>
      <w:r w:rsidR="00E15B6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4C39">
        <w:rPr>
          <w:rFonts w:ascii="Times New Roman" w:hAnsi="Times New Roman" w:cs="Times New Roman"/>
          <w:sz w:val="28"/>
          <w:szCs w:val="28"/>
        </w:rPr>
        <w:t>ДШИ</w:t>
      </w:r>
      <w:r w:rsidR="00E15B63" w:rsidRPr="00D415B7">
        <w:rPr>
          <w:rFonts w:ascii="Times New Roman" w:hAnsi="Times New Roman" w:cs="Times New Roman"/>
          <w:sz w:val="28"/>
          <w:szCs w:val="28"/>
        </w:rPr>
        <w:t>.</w:t>
      </w:r>
    </w:p>
    <w:p w14:paraId="086E3409" w14:textId="3EFDCE67" w:rsidR="00D415B7" w:rsidRPr="00D415B7" w:rsidRDefault="004E7363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оформляются: и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ндивидуальное расписание занятий, перечень программ обучения по учебным предметам, количество часов, </w:t>
      </w:r>
      <w:r w:rsidR="008061E7">
        <w:rPr>
          <w:rFonts w:ascii="Times New Roman" w:hAnsi="Times New Roman" w:cs="Times New Roman"/>
          <w:sz w:val="28"/>
          <w:szCs w:val="28"/>
        </w:rPr>
        <w:t xml:space="preserve">предусмотренное на каждый учебный предмет, </w:t>
      </w:r>
      <w:r w:rsidR="00E551F8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8061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F8">
        <w:rPr>
          <w:rFonts w:ascii="Times New Roman" w:hAnsi="Times New Roman" w:cs="Times New Roman"/>
          <w:sz w:val="28"/>
          <w:szCs w:val="28"/>
        </w:rPr>
        <w:t xml:space="preserve">при проведении мелкогрупповых занятий, применение индивидуальной формы занятий, 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формы и сроки текущего и итогового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51F8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D415B7" w:rsidRPr="00D415B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 плану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BD5EF" w14:textId="73FA0DE8" w:rsidR="004E7363" w:rsidRDefault="009B0679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9B0679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9B0679">
        <w:rPr>
          <w:rFonts w:ascii="Times New Roman" w:hAnsi="Times New Roman" w:cs="Times New Roman"/>
          <w:sz w:val="28"/>
          <w:szCs w:val="28"/>
        </w:rPr>
        <w:t xml:space="preserve">щихся, переведенных на обучение по ИУП, осуществляются в соответствии с Положением </w:t>
      </w:r>
      <w:r w:rsidR="00DB4C39">
        <w:rPr>
          <w:rFonts w:ascii="Times New Roman" w:hAnsi="Times New Roman" w:cs="Times New Roman"/>
          <w:sz w:val="28"/>
          <w:szCs w:val="28"/>
        </w:rPr>
        <w:t xml:space="preserve">о формах, периодичности и порядке </w:t>
      </w:r>
      <w:r w:rsidRPr="009B0679">
        <w:rPr>
          <w:rFonts w:ascii="Times New Roman" w:hAnsi="Times New Roman" w:cs="Times New Roman"/>
          <w:sz w:val="28"/>
          <w:szCs w:val="28"/>
        </w:rPr>
        <w:t>текуще</w:t>
      </w:r>
      <w:r w:rsidR="00DB4C39">
        <w:rPr>
          <w:rFonts w:ascii="Times New Roman" w:hAnsi="Times New Roman" w:cs="Times New Roman"/>
          <w:sz w:val="28"/>
          <w:szCs w:val="28"/>
        </w:rPr>
        <w:t>го</w:t>
      </w:r>
      <w:r w:rsidRPr="009B067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B4C39">
        <w:rPr>
          <w:rFonts w:ascii="Times New Roman" w:hAnsi="Times New Roman" w:cs="Times New Roman"/>
          <w:sz w:val="28"/>
          <w:szCs w:val="28"/>
        </w:rPr>
        <w:t>я</w:t>
      </w:r>
      <w:r w:rsidRPr="009B0679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 аттестации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9B0679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9B0679">
        <w:rPr>
          <w:rFonts w:ascii="Times New Roman" w:hAnsi="Times New Roman" w:cs="Times New Roman"/>
          <w:sz w:val="28"/>
          <w:szCs w:val="28"/>
        </w:rPr>
        <w:t>щихся</w:t>
      </w:r>
      <w:r w:rsidR="0017575A">
        <w:rPr>
          <w:rFonts w:ascii="Times New Roman" w:hAnsi="Times New Roman" w:cs="Times New Roman"/>
          <w:sz w:val="28"/>
          <w:szCs w:val="28"/>
        </w:rPr>
        <w:t>, применяемом в</w:t>
      </w:r>
      <w:r w:rsidRPr="009B0679">
        <w:rPr>
          <w:rFonts w:ascii="Times New Roman" w:hAnsi="Times New Roman" w:cs="Times New Roman"/>
          <w:sz w:val="28"/>
          <w:szCs w:val="28"/>
        </w:rPr>
        <w:t xml:space="preserve"> </w:t>
      </w:r>
      <w:r w:rsidR="00DB4C39">
        <w:rPr>
          <w:rFonts w:ascii="Times New Roman" w:hAnsi="Times New Roman" w:cs="Times New Roman"/>
          <w:sz w:val="28"/>
          <w:szCs w:val="28"/>
        </w:rPr>
        <w:t>ДШИ</w:t>
      </w:r>
      <w:r w:rsidRPr="009B06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11028" w14:textId="77777777" w:rsidR="001C01F8" w:rsidRDefault="001C01F8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49DBF" w14:textId="2E32EC09" w:rsidR="009867F2" w:rsidRPr="00F13006" w:rsidRDefault="009867F2" w:rsidP="001C01F8">
      <w:pPr>
        <w:pStyle w:val="a5"/>
        <w:numPr>
          <w:ilvl w:val="0"/>
          <w:numId w:val="5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0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Перевод </w:t>
      </w:r>
      <w:r w:rsidR="00872BF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D0CEB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72BF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D0CEB">
        <w:rPr>
          <w:rFonts w:ascii="Times New Roman" w:hAnsi="Times New Roman" w:cs="Times New Roman"/>
          <w:b/>
          <w:bCs/>
          <w:sz w:val="28"/>
          <w:szCs w:val="28"/>
        </w:rPr>
        <w:t xml:space="preserve">щегося </w:t>
      </w:r>
      <w:r w:rsidRPr="00F13006">
        <w:rPr>
          <w:rFonts w:ascii="Times New Roman" w:hAnsi="Times New Roman" w:cs="Times New Roman"/>
          <w:b/>
          <w:bCs/>
          <w:sz w:val="28"/>
          <w:szCs w:val="28"/>
        </w:rPr>
        <w:t>на ускоренное обучение</w:t>
      </w:r>
    </w:p>
    <w:p w14:paraId="7F90B829" w14:textId="77777777" w:rsidR="00F13006" w:rsidRPr="00F13006" w:rsidRDefault="00F13006" w:rsidP="001C01F8">
      <w:pPr>
        <w:pStyle w:val="a5"/>
        <w:spacing w:after="0" w:line="276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9F203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Ускоренное обучение позволяет освоить дополнительную предпрофессиональную программу в области искусств в сокращенные сроки по сравнению со сроками, установленными федеральными государственными требованиями, на основе имеющихся у обучающихся знаний, умений и навыков, приобретенных за предшествующий период обучения (непосредственно в Школе или за ее пределами, в том числе в форме самообразования и других формах). </w:t>
      </w:r>
    </w:p>
    <w:p w14:paraId="1A199BBE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им в Школе, в другой образовательной организации или в форме самообразования, наличие у него творческих и интеллектуальных способностей, а при необходимости и физических данных, могут позволить ему: </w:t>
      </w:r>
    </w:p>
    <w:p w14:paraId="246DDDE7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перейти на ускоренное обучение, в том числе после достижения высоких результатов освоения пройденного учебного материала, подтвержденных промежуточной аттестацией; </w:t>
      </w:r>
    </w:p>
    <w:p w14:paraId="1B17025B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выпускного, при наличии свободных мест в соответствующем классе по соответствующей образовательной программе). </w:t>
      </w:r>
    </w:p>
    <w:p w14:paraId="1E511299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Порядок перехода на ускоренное обучение включает зачет учебных предметов или их разделов, изученных в процессе предшествующего обучения и подтвержденных документом об образовании / обучении (свидетельство, справка об обучении или периоде обучения и другие) или  изученных в процессе предшествующего самообразования и подтвержденных аттестацией, проводимой Школой. </w:t>
      </w:r>
    </w:p>
    <w:p w14:paraId="56C670E5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Зачет результатов обучения осуществляется в форме </w:t>
      </w:r>
      <w:proofErr w:type="spellStart"/>
      <w:r w:rsidRPr="00AC543E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AC543E">
        <w:rPr>
          <w:rFonts w:ascii="Times New Roman" w:hAnsi="Times New Roman" w:cs="Times New Roman"/>
          <w:sz w:val="28"/>
          <w:szCs w:val="28"/>
        </w:rPr>
        <w:t xml:space="preserve"> или аттестации. </w:t>
      </w:r>
      <w:proofErr w:type="spellStart"/>
      <w:r w:rsidRPr="00AC543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AC543E">
        <w:rPr>
          <w:rFonts w:ascii="Times New Roman" w:hAnsi="Times New Roman" w:cs="Times New Roman"/>
          <w:sz w:val="28"/>
          <w:szCs w:val="28"/>
        </w:rPr>
        <w:t xml:space="preserve"> и аттестация проводятся по заявлению родителей (законных представителей). </w:t>
      </w:r>
    </w:p>
    <w:p w14:paraId="31B3E9AD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43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AC543E">
        <w:rPr>
          <w:rFonts w:ascii="Times New Roman" w:hAnsi="Times New Roman" w:cs="Times New Roman"/>
          <w:sz w:val="28"/>
          <w:szCs w:val="28"/>
        </w:rPr>
        <w:t xml:space="preserve"> – это перенос полученных обучающимся результатов освоения учебных предметов в процессе предшествующего обучения в документы об освоении дополнительной предпрофессиональной программы в области искусств, реализуемой в Школе (в личное дело, общешкольную (сводную) ведомость, свидетельство). </w:t>
      </w:r>
      <w:proofErr w:type="spellStart"/>
      <w:r w:rsidRPr="00AC543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AC543E">
        <w:rPr>
          <w:rFonts w:ascii="Times New Roman" w:hAnsi="Times New Roman" w:cs="Times New Roman"/>
          <w:sz w:val="28"/>
          <w:szCs w:val="28"/>
        </w:rPr>
        <w:t xml:space="preserve"> осуществляется, в том числе, в случае предоставления справки о периоде обучения в другой образовательной организации по соответствующей дополнительной предпрофессиональной программе в области искусств. </w:t>
      </w:r>
      <w:proofErr w:type="spellStart"/>
      <w:r w:rsidRPr="00AC543E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AC543E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AC543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освобождает обучающегося от необходимости повторного изучения данных учебных предметов. </w:t>
      </w:r>
    </w:p>
    <w:p w14:paraId="6AF64473" w14:textId="77777777" w:rsid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 xml:space="preserve">Аттестация при переходе обучающегося на ускоренное обучение проводится аттестационной комиссией в различных формах (прослушивание, просмотр и других) по решению педагогического совета Школы для установления уровня подготовки обучающегося в случае, если документы, подтверждающие предшествующее обучение, отсутствуют. При получении положительных оценок обучающийся также освобождается от необходимости повторного изучения соответствующего учебного предмета (предметов), а результаты аттестации фиксируются в документах об освоении дополнительной предпрофессиональной программы в области искусств. </w:t>
      </w:r>
    </w:p>
    <w:p w14:paraId="530DDD15" w14:textId="04ACEBCA" w:rsidR="00F13006" w:rsidRPr="00AC543E" w:rsidRDefault="00AC543E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3E">
        <w:rPr>
          <w:rFonts w:ascii="Times New Roman" w:hAnsi="Times New Roman" w:cs="Times New Roman"/>
          <w:sz w:val="28"/>
          <w:szCs w:val="28"/>
        </w:rPr>
        <w:t>Решение аттестационной комиссии о зачете учебных предметов оформляется приказом директора Школы</w:t>
      </w:r>
    </w:p>
    <w:p w14:paraId="2D003A96" w14:textId="77777777" w:rsidR="009B0679" w:rsidRPr="009B0679" w:rsidRDefault="009B0679" w:rsidP="001C01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5EBF9" w14:textId="77777777" w:rsidR="009B0679" w:rsidRPr="009B0679" w:rsidRDefault="009B0679" w:rsidP="009B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2A0C6" w14:textId="77777777" w:rsidR="009B0679" w:rsidRPr="009B0679" w:rsidRDefault="009B0679" w:rsidP="009B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A29B2" w14:textId="77777777" w:rsidR="00D415B7" w:rsidRP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EEC0F" w14:textId="77777777" w:rsidR="00FC6B50" w:rsidRPr="00C5438B" w:rsidRDefault="00FC6B50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B50" w:rsidRPr="00C5438B" w:rsidSect="00DB4C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3DF5" w14:textId="77777777" w:rsidR="001B3B00" w:rsidRDefault="001B3B00" w:rsidP="00D37B82">
      <w:pPr>
        <w:spacing w:after="0" w:line="240" w:lineRule="auto"/>
      </w:pPr>
      <w:r>
        <w:separator/>
      </w:r>
    </w:p>
  </w:endnote>
  <w:endnote w:type="continuationSeparator" w:id="0">
    <w:p w14:paraId="7AF395D2" w14:textId="77777777" w:rsidR="001B3B00" w:rsidRDefault="001B3B00" w:rsidP="00D3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E9A1" w14:textId="77777777" w:rsidR="001B3B00" w:rsidRDefault="001B3B00" w:rsidP="00D37B82">
      <w:pPr>
        <w:spacing w:after="0" w:line="240" w:lineRule="auto"/>
      </w:pPr>
      <w:r>
        <w:separator/>
      </w:r>
    </w:p>
  </w:footnote>
  <w:footnote w:type="continuationSeparator" w:id="0">
    <w:p w14:paraId="7D697BFF" w14:textId="77777777" w:rsidR="001B3B00" w:rsidRDefault="001B3B00" w:rsidP="00D3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E87A" w14:textId="08BBE2A3" w:rsidR="00D37B82" w:rsidRDefault="00D37B82">
    <w:pPr>
      <w:pStyle w:val="a6"/>
      <w:jc w:val="center"/>
    </w:pPr>
  </w:p>
  <w:p w14:paraId="567CAF34" w14:textId="77777777" w:rsidR="00D37B82" w:rsidRDefault="00D37B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B25"/>
    <w:multiLevelType w:val="hybridMultilevel"/>
    <w:tmpl w:val="6630A43A"/>
    <w:lvl w:ilvl="0" w:tplc="752EF7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B2189"/>
    <w:multiLevelType w:val="hybridMultilevel"/>
    <w:tmpl w:val="091CD9C2"/>
    <w:lvl w:ilvl="0" w:tplc="29FC0C9C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A16D6C"/>
    <w:multiLevelType w:val="hybridMultilevel"/>
    <w:tmpl w:val="FDAE9822"/>
    <w:lvl w:ilvl="0" w:tplc="AD58B3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21D9E"/>
    <w:multiLevelType w:val="hybridMultilevel"/>
    <w:tmpl w:val="BF7C692E"/>
    <w:lvl w:ilvl="0" w:tplc="406E1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8385E"/>
    <w:multiLevelType w:val="hybridMultilevel"/>
    <w:tmpl w:val="F90AA6A2"/>
    <w:lvl w:ilvl="0" w:tplc="B5F2B62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6909330">
    <w:abstractNumId w:val="3"/>
  </w:num>
  <w:num w:numId="2" w16cid:durableId="1916697974">
    <w:abstractNumId w:val="0"/>
  </w:num>
  <w:num w:numId="3" w16cid:durableId="827208346">
    <w:abstractNumId w:val="2"/>
  </w:num>
  <w:num w:numId="4" w16cid:durableId="1230456082">
    <w:abstractNumId w:val="1"/>
  </w:num>
  <w:num w:numId="5" w16cid:durableId="48112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53"/>
    <w:rsid w:val="00002411"/>
    <w:rsid w:val="00015911"/>
    <w:rsid w:val="00023D62"/>
    <w:rsid w:val="000C1484"/>
    <w:rsid w:val="000D36C3"/>
    <w:rsid w:val="000D47A8"/>
    <w:rsid w:val="000D5E2B"/>
    <w:rsid w:val="000E3F4D"/>
    <w:rsid w:val="00111355"/>
    <w:rsid w:val="00116C53"/>
    <w:rsid w:val="0017575A"/>
    <w:rsid w:val="001776E7"/>
    <w:rsid w:val="001B3B00"/>
    <w:rsid w:val="001C01F8"/>
    <w:rsid w:val="001E3143"/>
    <w:rsid w:val="00263F8E"/>
    <w:rsid w:val="002D0146"/>
    <w:rsid w:val="003009B0"/>
    <w:rsid w:val="00304E19"/>
    <w:rsid w:val="0031254D"/>
    <w:rsid w:val="003267AA"/>
    <w:rsid w:val="00327AC0"/>
    <w:rsid w:val="00353D33"/>
    <w:rsid w:val="003822CC"/>
    <w:rsid w:val="003C1F87"/>
    <w:rsid w:val="004739FE"/>
    <w:rsid w:val="004A69A3"/>
    <w:rsid w:val="004C1DB5"/>
    <w:rsid w:val="004C4AFE"/>
    <w:rsid w:val="004C693E"/>
    <w:rsid w:val="004E7363"/>
    <w:rsid w:val="005063B7"/>
    <w:rsid w:val="005601B3"/>
    <w:rsid w:val="005848ED"/>
    <w:rsid w:val="00593505"/>
    <w:rsid w:val="005A5936"/>
    <w:rsid w:val="00623D8E"/>
    <w:rsid w:val="00627167"/>
    <w:rsid w:val="00631998"/>
    <w:rsid w:val="006346C4"/>
    <w:rsid w:val="006722A1"/>
    <w:rsid w:val="00675113"/>
    <w:rsid w:val="00686742"/>
    <w:rsid w:val="006A7DAF"/>
    <w:rsid w:val="006C6B20"/>
    <w:rsid w:val="006D1ED7"/>
    <w:rsid w:val="006E7C47"/>
    <w:rsid w:val="006F1424"/>
    <w:rsid w:val="0071721E"/>
    <w:rsid w:val="007339D7"/>
    <w:rsid w:val="00767029"/>
    <w:rsid w:val="00780AE6"/>
    <w:rsid w:val="00796328"/>
    <w:rsid w:val="007B41C4"/>
    <w:rsid w:val="007D0A82"/>
    <w:rsid w:val="008061E7"/>
    <w:rsid w:val="00817637"/>
    <w:rsid w:val="00844B6B"/>
    <w:rsid w:val="00872BF6"/>
    <w:rsid w:val="00880BE7"/>
    <w:rsid w:val="008914F0"/>
    <w:rsid w:val="008B10D0"/>
    <w:rsid w:val="008D0CEB"/>
    <w:rsid w:val="008E5597"/>
    <w:rsid w:val="0093629B"/>
    <w:rsid w:val="00955033"/>
    <w:rsid w:val="009867F2"/>
    <w:rsid w:val="00995F1A"/>
    <w:rsid w:val="009A22D8"/>
    <w:rsid w:val="009B0679"/>
    <w:rsid w:val="009C1461"/>
    <w:rsid w:val="00A15980"/>
    <w:rsid w:val="00A50B36"/>
    <w:rsid w:val="00A62048"/>
    <w:rsid w:val="00A713FB"/>
    <w:rsid w:val="00A839F9"/>
    <w:rsid w:val="00AC543E"/>
    <w:rsid w:val="00AF21DD"/>
    <w:rsid w:val="00AF42FE"/>
    <w:rsid w:val="00B14C7C"/>
    <w:rsid w:val="00B4023B"/>
    <w:rsid w:val="00BB4D1B"/>
    <w:rsid w:val="00BC57EC"/>
    <w:rsid w:val="00BC631F"/>
    <w:rsid w:val="00BD2371"/>
    <w:rsid w:val="00BD5121"/>
    <w:rsid w:val="00C16240"/>
    <w:rsid w:val="00C24270"/>
    <w:rsid w:val="00C422CD"/>
    <w:rsid w:val="00C475E9"/>
    <w:rsid w:val="00C5438B"/>
    <w:rsid w:val="00C65FBB"/>
    <w:rsid w:val="00C72AD6"/>
    <w:rsid w:val="00C833AB"/>
    <w:rsid w:val="00CB5FAA"/>
    <w:rsid w:val="00CB78CE"/>
    <w:rsid w:val="00CC69D0"/>
    <w:rsid w:val="00D37B82"/>
    <w:rsid w:val="00D415B7"/>
    <w:rsid w:val="00D62C25"/>
    <w:rsid w:val="00D6628D"/>
    <w:rsid w:val="00D70E62"/>
    <w:rsid w:val="00DB4C39"/>
    <w:rsid w:val="00DD5C9A"/>
    <w:rsid w:val="00DD7999"/>
    <w:rsid w:val="00DE0711"/>
    <w:rsid w:val="00E15B63"/>
    <w:rsid w:val="00E261D3"/>
    <w:rsid w:val="00E44E2A"/>
    <w:rsid w:val="00E551F8"/>
    <w:rsid w:val="00E67F7D"/>
    <w:rsid w:val="00E8143D"/>
    <w:rsid w:val="00E95B3C"/>
    <w:rsid w:val="00EA595F"/>
    <w:rsid w:val="00EF105A"/>
    <w:rsid w:val="00F07E03"/>
    <w:rsid w:val="00F13006"/>
    <w:rsid w:val="00F21AF5"/>
    <w:rsid w:val="00F96E8A"/>
    <w:rsid w:val="00FA5E4A"/>
    <w:rsid w:val="00FC2319"/>
    <w:rsid w:val="00FC6B50"/>
    <w:rsid w:val="00FD231D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D78B"/>
  <w15:docId w15:val="{EB9D0497-A7E4-4D31-941A-A92F5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0D0"/>
    <w:rPr>
      <w:color w:val="0000FF"/>
      <w:u w:val="single"/>
    </w:rPr>
  </w:style>
  <w:style w:type="paragraph" w:customStyle="1" w:styleId="ConsPlusNormal">
    <w:name w:val="ConsPlusNormal"/>
    <w:rsid w:val="00BB4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67F2"/>
    <w:pPr>
      <w:ind w:left="720"/>
      <w:contextualSpacing/>
    </w:pPr>
  </w:style>
  <w:style w:type="character" w:customStyle="1" w:styleId="FontStyle16">
    <w:name w:val="Font Style16"/>
    <w:rsid w:val="00FC231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B82"/>
  </w:style>
  <w:style w:type="paragraph" w:styleId="a8">
    <w:name w:val="footer"/>
    <w:basedOn w:val="a"/>
    <w:link w:val="a9"/>
    <w:uiPriority w:val="99"/>
    <w:unhideWhenUsed/>
    <w:rsid w:val="00D3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B82"/>
  </w:style>
  <w:style w:type="paragraph" w:styleId="aa">
    <w:name w:val="Balloon Text"/>
    <w:basedOn w:val="a"/>
    <w:link w:val="ab"/>
    <w:uiPriority w:val="99"/>
    <w:semiHidden/>
    <w:unhideWhenUsed/>
    <w:rsid w:val="001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LODgtLMF45GYfBVpS3Xs/CoVDQPRXYbjoRZkJXIa6BY=</DigestValue>
    </Reference>
    <Reference Type="http://www.w3.org/2000/09/xmldsig#Object" URI="#idOfficeObject">
      <DigestMethod Algorithm="urn:ietf:params:xml:ns:cpxmlsec:algorithms:gostr34112012-256"/>
      <DigestValue>jWM+jS5QgEZdd5zjfoLF1Ltf6/94edadAzY+jGmCt4s=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MUKomSt26DhgwZlB4mD+VOOgY32Nogko7r+ICCxgqzA=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d9f+9BnFOZ4uN2Mxfyrwij+JR89/HAWUYmT1Me+nch4=</DigestValue>
    </Reference>
  </SignedInfo>
  <SignatureValue>iI9wpqD6wjA1NzBUov+/dRtpgVzRpL8lRAc6WGG2/WLxBm155Sx/28DahqaXYLq+
dc9iACt5uH5lwSY+UDZ2Nw==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8JAVnHbOZpzXLciKBcIegMErM+s=</DigestValue>
      </Reference>
      <Reference URI="/word/document.xml?ContentType=application/vnd.openxmlformats-officedocument.wordprocessingml.document.main+xml">
        <DigestMethod Algorithm="http://www.w3.org/2000/09/xmldsig#sha1"/>
        <DigestValue>QR8mb4sEaXbwK6c+Sp+grodUE/o=</DigestValue>
      </Reference>
      <Reference URI="/word/endnotes.xml?ContentType=application/vnd.openxmlformats-officedocument.wordprocessingml.endnotes+xml">
        <DigestMethod Algorithm="http://www.w3.org/2000/09/xmldsig#sha1"/>
        <DigestValue>Uu+Mq877s84hxqreWlqcPe0o1xk=</DigestValue>
      </Reference>
      <Reference URI="/word/fontTable.xml?ContentType=application/vnd.openxmlformats-officedocument.wordprocessingml.fontTable+xml">
        <DigestMethod Algorithm="http://www.w3.org/2000/09/xmldsig#sha1"/>
        <DigestValue>MOGVrz66iRDmeCxsID053yqzxdU=</DigestValue>
      </Reference>
      <Reference URI="/word/footnotes.xml?ContentType=application/vnd.openxmlformats-officedocument.wordprocessingml.footnotes+xml">
        <DigestMethod Algorithm="http://www.w3.org/2000/09/xmldsig#sha1"/>
        <DigestValue>NldcLqzN8iQ/GJ7PS7ba7jcScn4=</DigestValue>
      </Reference>
      <Reference URI="/word/header1.xml?ContentType=application/vnd.openxmlformats-officedocument.wordprocessingml.header+xml">
        <DigestMethod Algorithm="http://www.w3.org/2000/09/xmldsig#sha1"/>
        <DigestValue>BTZuBzes+MCqcUa8W/MWZASE8Vg=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nyLyp0udgUYp4Mxf3tLODYSP8cs=</DigestValue>
      </Reference>
      <Reference URI="/word/settings.xml?ContentType=application/vnd.openxmlformats-officedocument.wordprocessingml.settings+xml">
        <DigestMethod Algorithm="http://www.w3.org/2000/09/xmldsig#sha1"/>
        <DigestValue>carRJxB4Vv028kioH24vcnjodZk=</DigestValue>
      </Reference>
      <Reference URI="/word/styles.xml?ContentType=application/vnd.openxmlformats-officedocument.wordprocessingml.styles+xml">
        <DigestMethod Algorithm="http://www.w3.org/2000/09/xmldsig#sha1"/>
        <DigestValue>nBOZ6UOdUO/I55/wEQpEHg4JQws=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rpEUa6SPE5Ao8IK2fZQPaaHTmR4=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2023-06-02T05:29:05Z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{05723871-F6FF-485F-BC83-FB9306406D8F}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2023-06-02T05:29:05Z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549-173C-44C1-96BF-145A959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BUH</cp:lastModifiedBy>
  <cp:revision>9</cp:revision>
  <cp:lastPrinted>2022-11-02T13:12:00Z</cp:lastPrinted>
  <dcterms:created xsi:type="dcterms:W3CDTF">2022-07-12T09:51:00Z</dcterms:created>
  <dcterms:modified xsi:type="dcterms:W3CDTF">2023-06-02T05:28:00Z</dcterms:modified>
</cp:coreProperties>
</file>